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73" w:rsidRPr="00924E73" w:rsidRDefault="00924E73" w:rsidP="00924E73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Рекомендации психолога по профориентации учащимся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b/>
          <w:sz w:val="28"/>
          <w:szCs w:val="28"/>
        </w:rPr>
        <w:t>Ошибки в выборе профессии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Отношение к выбору профессии как </w:t>
      </w:r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 неизменному. 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Бытующие мнения о престижности профессии. В отношении профессии предрассудки проявляются в том, что некоторые важные для общества профессии, занятия считаются недостойными, неприличными (например: мусорщик).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Выбор профессии под влиянием товарищей (за компанию, чтобы не отстать). Профессию мы выбираем по своему "вкусу" и "размеру" так же, как одежду и обувь.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Перенос отношения к человеку, представителю той или иной профессии, на саму профессию. При выборе профессии надо </w:t>
      </w:r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proofErr w:type="gramEnd"/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Увлечение только внешней или какой-нибудь частной стороной профессии. За легкостью, с которой актер создает на сцене образ, стоит напряженный, будничный труд.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Отождествление школьного учебного предмета с профессией или плохое различение этих понятий. Есть такой предмет, как иностранный язык, а профессий, где требуется способность к языку много -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Устарелые представления о характере труда в сфере материального производства. Во все профессии, и прежде всего в рабочие, внедряется сложная и интересная техника, повышается культура труда.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Неумение/ нежелание разбираться в своих личностных качествах (склонностях, способностях). Разобраться в себе тебе помогут профконсультанты, родители, учителя, товарищи.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Незнание/ недооценка своих физических особенностей, недостатков, существенных при выборе профессии. Существуют профессии, которые могут быть тебе противопоказаны, т.к. они могут ухудшить твоё состояние здоровья.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Незнание основных действий, операций и их порядка при решении, обдумывании задачи при выборе профессии. 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Памятка </w:t>
      </w:r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выбирающему</w:t>
      </w:r>
      <w:proofErr w:type="gramEnd"/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 профессию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</w:t>
      </w:r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идут куда придется</w:t>
      </w:r>
      <w:proofErr w:type="gramEnd"/>
      <w:r w:rsidRPr="00924E73">
        <w:rPr>
          <w:rFonts w:ascii="Times New Roman" w:eastAsia="Times New Roman" w:hAnsi="Times New Roman" w:cs="Times New Roman"/>
          <w:sz w:val="28"/>
          <w:szCs w:val="28"/>
        </w:rPr>
        <w:t>), реальных возможностей, взвесив все «за» и «против».</w:t>
      </w:r>
    </w:p>
    <w:p w:rsidR="00924E73" w:rsidRPr="00924E73" w:rsidRDefault="00924E73" w:rsidP="00924E73">
      <w:pPr>
        <w:pStyle w:val="a6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b/>
          <w:sz w:val="28"/>
          <w:szCs w:val="28"/>
        </w:rPr>
        <w:t>С ЭТОЙ ЦЕЛЬЮ:</w:t>
      </w:r>
      <w:r w:rsidRPr="00924E7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24E7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Изучи глубже самого себя: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lastRenderedPageBreak/>
        <w:t>Подумай, какие у тебя сильные и слабые стороны, главные и второстепенные качества.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Ознакомься с профессиями, которые соответствуют твоим интересам и способностям. Прочти </w:t>
      </w:r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 книг, статей, журналов.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Наметь предварительно избираемую профессию или группу родственных профессий.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Ознакомься с учебными заведениями, в которых можно получить избранную профессию.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Сопоставь свои личные качества и возможности с характером той профессии, которую ты выбрал.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Приняв решение, не отступай перед трудностями. Будь настойчив в достижении намеченных целей.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b/>
          <w:sz w:val="28"/>
          <w:szCs w:val="28"/>
        </w:rPr>
        <w:t>ЛИЧНЫЙ ПРОФЕССИОНАЛЬНЫЙ ПЛАН УЧАЩЕГОСЯ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1. Главная цель (что я буду делать, каким буду, чего достигну, идеал жизни и деятельности).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2. Цепочка ближайших и более отдаленных конкретных целей (чему и где учиться, перспективы повышения мастерства).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3. 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4. Внешние условия достижения целей (трудности, возможные препятствия, возможное противодействие тех или иных людей).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5. 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6. 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ПРОФЕССИОНАЛЬНОГО ПЛАНА: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определенность, ясность плана (если человек указывает на единственную профессию и соответствующий тип учебного заведения);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 д.);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устойчивость плана (во времени, как уверенность в правильности выбора и помехоустойчивость в стремлении к его осуществлению);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реалистичность плана (как опора на реальные социальные и психологические возможности реализации выбора);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логическая обоснованность и внутренняя согласованность (как соотнесение склонностей и способностей человека с требованиями профессии);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моральная оправданность плана (если мотивы профессии относятся к содержанию деятельности);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согласованность плана с потребностями рынка труда.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b/>
          <w:sz w:val="28"/>
          <w:szCs w:val="28"/>
        </w:rPr>
        <w:t>ЭТАПЫ ФОРМИРОВАНИЯ ПРОФЕССИОНАЛЬНОГО ПЛАНА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Составляя личный профессиональный план, необходимо: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определить, какой вид деятельности вам интересен; проанализировать в какой степени выражены склонности к работе в сферах «человек-природа», «человек-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техника», «человек-человек», «</w:t>
      </w:r>
      <w:proofErr w:type="spellStart"/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человек-знаковая</w:t>
      </w:r>
      <w:proofErr w:type="spellEnd"/>
      <w:proofErr w:type="gramEnd"/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 система», «</w:t>
      </w:r>
      <w:proofErr w:type="spellStart"/>
      <w:r w:rsidRPr="00924E73">
        <w:rPr>
          <w:rFonts w:ascii="Times New Roman" w:eastAsia="Times New Roman" w:hAnsi="Times New Roman" w:cs="Times New Roman"/>
          <w:sz w:val="28"/>
          <w:szCs w:val="28"/>
        </w:rPr>
        <w:t>человек-художественный</w:t>
      </w:r>
      <w:proofErr w:type="spellEnd"/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 образ»; составить формулу интересующей профессии;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выяснить, </w:t>
      </w:r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proofErr w:type="gramEnd"/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 каких профессий требуются на рынке труда, в городе, районе, где вы живете;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сопоставить полученные данные и сделать вывод, в какой области профессиональной деятельности вы могли бы работать;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интересующими профессиями, беседуя с их представителями, пользуясь </w:t>
      </w:r>
      <w:proofErr w:type="spellStart"/>
      <w:r w:rsidRPr="00924E73">
        <w:rPr>
          <w:rFonts w:ascii="Times New Roman" w:eastAsia="Times New Roman" w:hAnsi="Times New Roman" w:cs="Times New Roman"/>
          <w:sz w:val="28"/>
          <w:szCs w:val="28"/>
        </w:rPr>
        <w:t>профессиограммами</w:t>
      </w:r>
      <w:proofErr w:type="spellEnd"/>
      <w:r w:rsidRPr="00924E73">
        <w:rPr>
          <w:rFonts w:ascii="Times New Roman" w:eastAsia="Times New Roman" w:hAnsi="Times New Roman" w:cs="Times New Roman"/>
          <w:sz w:val="28"/>
          <w:szCs w:val="28"/>
        </w:rPr>
        <w:t>, специальной литературой; посоветоваться с родителями; проконсультироваться с врачом;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соотнести свои индивидуальные особенности с требованиями избранной профессии;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узнать содержание интересующей профессии, условия работы, перспективы профессионального роста;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ознакомиться с возможными путями освоения профессии; побывать в учебных заведениях на «Днях открытых дверей»;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проанализировать преимущества и недостатки различных путей получения общеобразовательной и профессиональной подготовки.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ПРИНЦИПЫ, КОТОРЫМИ ДОЛЖЕН РУКОВОДСТВОВАТЬСЯ ЧЕЛОВЕК, ВЫБИРАЮЩИЙ ПРОФЕССИЮ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ПРИНЦИП СОЗНАТЕЛЬНОСТИ. Правильно выбрать профессию может человек, четко осознавший: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что он хочет (осознающий свои цели, жизненные планы, идеалы, стремления, ценностные ориентации);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что он есть (знающий свои личностные и физические особенности);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что он может (знающий свои склонности, способности, дарования);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что от него потребует работа и трудовой коллектив.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ПРИНЦИП СООТВЕТСТВИЯ. 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ПРИНЦИП АКТИВНОСТИ. 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 xml:space="preserve">ПРИНЦИП РАЗВИТИЯ. Отражает идею необходимости развивать в себе такие качества, которые нужны для любой профессии. </w:t>
      </w:r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Это —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  <w:proofErr w:type="gramEnd"/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b/>
          <w:sz w:val="28"/>
          <w:szCs w:val="28"/>
        </w:rPr>
        <w:t>ОШИБКИ И ЗАТРУДНЕНИЯ ПРИ ВЫБОРЕ ПРОФЕССИИ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1. НЕЗНАНИЕ ПРАВИЛ ВЫБОРА ПРОФЕССИИ: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выбор профессии за компанию;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перенос отношения к человеку на саму профессию;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отождествление учебного предмета с профессией;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ориентация сразу на профессии высокой квалификации;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неумение определить путь получения профессии.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2. НЕЗНАНИЕ САМОГО СЕБЯ: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незнание или недооценка своих физических особенностей;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lastRenderedPageBreak/>
        <w:t>незнание или недооценка своих психологических особенностей;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неумение соотнести свои способности с требованиями профессии;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3. НЕЗНАНИЕ МИРА ПРОФЕССИЙ: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увлечение только внешней стороной профессии;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предубеждение в отношении престижности профессии;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незнание требований профессии к человеку;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устаревшие представления о характере и условиях труда конкретной профессии.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ПРОФЕССИОНАЛЬНАЯ ПРИГОДНОСТЬ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Различают следующие степени профессиональной пригодности: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1. Непригодность. 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2. Годность. 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3. Соответствие. </w:t>
      </w:r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Нет противопоказаний и есть</w:t>
      </w:r>
      <w:proofErr w:type="gramEnd"/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4. Призвание. 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b/>
          <w:sz w:val="28"/>
          <w:szCs w:val="28"/>
        </w:rPr>
        <w:t>ЧТО НУЖНО ЗНАТЬ ПРИ ВЫБОРЕ УЧЕБНОГО ЗАВЕДЕНИЯ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  <w:r w:rsidRPr="00924E73">
        <w:rPr>
          <w:rFonts w:ascii="Times New Roman" w:eastAsia="Times New Roman" w:hAnsi="Times New Roman" w:cs="Times New Roman"/>
          <w:sz w:val="28"/>
          <w:szCs w:val="28"/>
        </w:rPr>
        <w:br/>
        <w:t>Собирая информацию об учебном заведении, следует получить ответы на следующие вопросы: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По каким специальностям и специализациям осуществляется профессиональная подготовка?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Какая квалификация присваивается по окончании учебного заведения?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Какие требования предъявляются к </w:t>
      </w:r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 (возраст, состояние здоровья, пол, уровень образования)?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 xml:space="preserve">Каков порядок приема в учебное заведение (сроки подачи документов, сроки сдачи экзаменов, льготы </w:t>
      </w:r>
      <w:proofErr w:type="gramStart"/>
      <w:r w:rsidRPr="00924E73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924E73">
        <w:rPr>
          <w:rFonts w:ascii="Times New Roman" w:eastAsia="Times New Roman" w:hAnsi="Times New Roman" w:cs="Times New Roman"/>
          <w:sz w:val="28"/>
          <w:szCs w:val="28"/>
        </w:rPr>
        <w:t>)?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Какова продолжительность обучения?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Оказывает ли учебное заведение помощь в трудоустройстве выпускников?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Есть ли подготовительные курсы. Когда они начинают работать и какая оплата?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Когда проводятся «Дни открытых дверей» в учебном заведении?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Адрес учебного заведения и его полное название?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Планирую свою профессиональную карьеру, полезно ответить на следующие вопросы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От каких своих умений и способностей вы получаете наибольшее удовлетворение?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Каковы ваши основные интересы и любимое времяпрепровождение?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Какие учебные предметы у вас любимые?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Чем бы вы хотели заниматься каждый день по 8 часов из года в год?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О какой работе вы мечтаете?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Каким вы представляете свое занятие через 10 лет?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Каковы ваши критерии выбора профессии? (обязательные и желательные)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С кем можно посоветоваться, чтобы получить полезную для планирования карьеры информацию?</w:t>
      </w:r>
    </w:p>
    <w:p w:rsidR="00924E73" w:rsidRPr="00924E73" w:rsidRDefault="00924E73" w:rsidP="00924E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73">
        <w:rPr>
          <w:rFonts w:ascii="Times New Roman" w:eastAsia="Times New Roman" w:hAnsi="Times New Roman" w:cs="Times New Roman"/>
          <w:sz w:val="28"/>
          <w:szCs w:val="28"/>
        </w:rPr>
        <w:t>И, наконец, запишите ваши ближайшие и долгосрочные цели в области карьеры и действуйте.</w:t>
      </w:r>
    </w:p>
    <w:p w:rsidR="0071172E" w:rsidRPr="00924E73" w:rsidRDefault="0071172E" w:rsidP="00924E7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172E" w:rsidRPr="00924E73" w:rsidSect="00924E7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61F"/>
    <w:multiLevelType w:val="multilevel"/>
    <w:tmpl w:val="873C6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46585"/>
    <w:multiLevelType w:val="multilevel"/>
    <w:tmpl w:val="CDAA8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70788"/>
    <w:multiLevelType w:val="multilevel"/>
    <w:tmpl w:val="5808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1227E"/>
    <w:multiLevelType w:val="multilevel"/>
    <w:tmpl w:val="E98C4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C5C87"/>
    <w:multiLevelType w:val="multilevel"/>
    <w:tmpl w:val="DEA4E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B270D"/>
    <w:multiLevelType w:val="multilevel"/>
    <w:tmpl w:val="D312F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1143B"/>
    <w:multiLevelType w:val="multilevel"/>
    <w:tmpl w:val="85189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A2124"/>
    <w:multiLevelType w:val="multilevel"/>
    <w:tmpl w:val="14508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D1164"/>
    <w:multiLevelType w:val="multilevel"/>
    <w:tmpl w:val="DC0AF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212AA"/>
    <w:multiLevelType w:val="multilevel"/>
    <w:tmpl w:val="6232A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E73"/>
    <w:rsid w:val="0071172E"/>
    <w:rsid w:val="0092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E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E73"/>
    <w:rPr>
      <w:b/>
      <w:bCs/>
    </w:rPr>
  </w:style>
  <w:style w:type="character" w:styleId="a5">
    <w:name w:val="Emphasis"/>
    <w:basedOn w:val="a0"/>
    <w:uiPriority w:val="20"/>
    <w:qFormat/>
    <w:rsid w:val="00924E73"/>
    <w:rPr>
      <w:i/>
      <w:iCs/>
    </w:rPr>
  </w:style>
  <w:style w:type="paragraph" w:styleId="a6">
    <w:name w:val="No Spacing"/>
    <w:uiPriority w:val="1"/>
    <w:qFormat/>
    <w:rsid w:val="00924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1913</Words>
  <Characters>10910</Characters>
  <Application>Microsoft Office Word</Application>
  <DocSecurity>0</DocSecurity>
  <Lines>90</Lines>
  <Paragraphs>25</Paragraphs>
  <ScaleCrop>false</ScaleCrop>
  <Company>Microsoft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2023-01-24T15:56:00Z</dcterms:created>
  <dcterms:modified xsi:type="dcterms:W3CDTF">2023-01-24T15:58:00Z</dcterms:modified>
</cp:coreProperties>
</file>